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F80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</w:t>
      </w:r>
      <w:r w:rsidR="003C0A8A">
        <w:rPr>
          <w:rFonts w:ascii="Times New Roman" w:hAnsi="Times New Roman" w:cs="Times New Roman"/>
          <w:sz w:val="28"/>
          <w:szCs w:val="28"/>
        </w:rPr>
        <w:t>-</w:t>
      </w:r>
      <w:r w:rsidR="0020498F">
        <w:rPr>
          <w:rFonts w:ascii="Times New Roman" w:hAnsi="Times New Roman" w:cs="Times New Roman"/>
          <w:sz w:val="28"/>
          <w:szCs w:val="28"/>
        </w:rPr>
        <w:t>309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95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E4CB9">
        <w:rPr>
          <w:rFonts w:ascii="Times New Roman" w:hAnsi="Times New Roman" w:cs="Times New Roman"/>
          <w:sz w:val="28"/>
          <w:szCs w:val="28"/>
        </w:rPr>
        <w:t>2</w:t>
      </w:r>
      <w:r w:rsidR="0020498F">
        <w:rPr>
          <w:rFonts w:ascii="Times New Roman" w:hAnsi="Times New Roman" w:cs="Times New Roman"/>
          <w:sz w:val="28"/>
          <w:szCs w:val="28"/>
        </w:rPr>
        <w:t>4</w:t>
      </w:r>
    </w:p>
    <w:p w:rsidR="00F80F7E" w:rsidRPr="00F80F7E" w:rsidP="00F80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20498F" w:rsidR="0020498F">
        <w:rPr>
          <w:rFonts w:ascii="Times New Roman" w:hAnsi="Times New Roman" w:cs="Times New Roman"/>
          <w:bCs/>
          <w:sz w:val="28"/>
          <w:szCs w:val="28"/>
        </w:rPr>
        <w:t>86MS0022-01-2023-009972-33</w:t>
      </w:r>
    </w:p>
    <w:p w:rsidR="008E4CB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B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F1F3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8E4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F80F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3C0A8A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AA7C1C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1F1836">
        <w:rPr>
          <w:rFonts w:ascii="Times New Roman" w:hAnsi="Times New Roman" w:cs="Times New Roman"/>
          <w:sz w:val="28"/>
          <w:szCs w:val="28"/>
        </w:rPr>
        <w:t>-</w:t>
      </w:r>
      <w:r w:rsidRPr="004D122E">
        <w:rPr>
          <w:rFonts w:ascii="Times New Roman" w:hAnsi="Times New Roman" w:cs="Times New Roman"/>
          <w:sz w:val="28"/>
          <w:szCs w:val="28"/>
        </w:rPr>
        <w:t xml:space="preserve">Югры </w:t>
      </w:r>
      <w:r w:rsidR="00AA7C1C">
        <w:rPr>
          <w:rFonts w:ascii="Times New Roman" w:hAnsi="Times New Roman" w:cs="Times New Roman"/>
          <w:sz w:val="28"/>
          <w:szCs w:val="28"/>
        </w:rPr>
        <w:t>Волкова Л.Г.,</w:t>
      </w:r>
      <w:r w:rsidR="00345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E3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hAnsi="Times New Roman" w:cs="Times New Roman"/>
          <w:sz w:val="28"/>
          <w:szCs w:val="28"/>
        </w:rPr>
        <w:t>Дорофеевой М.В.</w:t>
      </w:r>
      <w:r w:rsidR="00D360B4">
        <w:rPr>
          <w:rFonts w:ascii="Times New Roman" w:hAnsi="Times New Roman" w:cs="Times New Roman"/>
          <w:sz w:val="28"/>
          <w:szCs w:val="28"/>
        </w:rPr>
        <w:t>,</w:t>
      </w:r>
    </w:p>
    <w:p w:rsidR="0020498F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представителя истца Чикановой А.В., ответчика Григорьева А.Л.,</w:t>
      </w:r>
    </w:p>
    <w:p w:rsidR="00166F8C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3C0A8A">
        <w:rPr>
          <w:rFonts w:ascii="Times New Roman" w:hAnsi="Times New Roman" w:cs="Times New Roman"/>
          <w:sz w:val="28"/>
          <w:szCs w:val="28"/>
        </w:rPr>
        <w:t>овому заявлению</w:t>
      </w:r>
      <w:r w:rsidR="00E85A94">
        <w:rPr>
          <w:rFonts w:ascii="Times New Roman" w:hAnsi="Times New Roman" w:cs="Times New Roman"/>
          <w:sz w:val="28"/>
          <w:szCs w:val="28"/>
        </w:rPr>
        <w:t xml:space="preserve"> </w:t>
      </w:r>
      <w:r w:rsidR="00F80F7E">
        <w:rPr>
          <w:rFonts w:ascii="Times New Roman" w:hAnsi="Times New Roman" w:cs="Times New Roman"/>
          <w:sz w:val="28"/>
          <w:szCs w:val="28"/>
        </w:rPr>
        <w:t>М</w:t>
      </w:r>
      <w:r w:rsidR="00B955E3">
        <w:rPr>
          <w:rFonts w:ascii="Times New Roman" w:hAnsi="Times New Roman" w:cs="Times New Roman"/>
          <w:sz w:val="28"/>
          <w:szCs w:val="28"/>
        </w:rPr>
        <w:t>униципально</w:t>
      </w:r>
      <w:r w:rsidR="00F80F7E">
        <w:rPr>
          <w:rFonts w:ascii="Times New Roman" w:hAnsi="Times New Roman" w:cs="Times New Roman"/>
          <w:sz w:val="28"/>
          <w:szCs w:val="28"/>
        </w:rPr>
        <w:t>го</w:t>
      </w:r>
      <w:r w:rsidR="00B955E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80F7E">
        <w:rPr>
          <w:rFonts w:ascii="Times New Roman" w:hAnsi="Times New Roman" w:cs="Times New Roman"/>
          <w:sz w:val="28"/>
          <w:szCs w:val="28"/>
        </w:rPr>
        <w:t>го</w:t>
      </w:r>
      <w:r w:rsidR="00B955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0F7E">
        <w:rPr>
          <w:rFonts w:ascii="Times New Roman" w:hAnsi="Times New Roman" w:cs="Times New Roman"/>
          <w:sz w:val="28"/>
          <w:szCs w:val="28"/>
        </w:rPr>
        <w:t>я</w:t>
      </w:r>
      <w:r w:rsidR="00B955E3">
        <w:rPr>
          <w:rFonts w:ascii="Times New Roman" w:hAnsi="Times New Roman" w:cs="Times New Roman"/>
          <w:sz w:val="28"/>
          <w:szCs w:val="28"/>
        </w:rPr>
        <w:t xml:space="preserve"> города Нягани «Управление городского хозяйства»</w:t>
      </w:r>
      <w:r w:rsidR="00E027AE">
        <w:rPr>
          <w:rFonts w:ascii="Times New Roman" w:hAnsi="Times New Roman" w:cs="Times New Roman"/>
          <w:sz w:val="28"/>
          <w:szCs w:val="28"/>
        </w:rPr>
        <w:t xml:space="preserve"> </w:t>
      </w:r>
      <w:r w:rsidR="00F80F7E">
        <w:rPr>
          <w:rFonts w:ascii="Times New Roman" w:hAnsi="Times New Roman" w:cs="Times New Roman"/>
          <w:sz w:val="28"/>
          <w:szCs w:val="28"/>
        </w:rPr>
        <w:t xml:space="preserve">к </w:t>
      </w:r>
      <w:r w:rsidR="0020498F">
        <w:rPr>
          <w:rFonts w:ascii="Times New Roman" w:hAnsi="Times New Roman" w:cs="Times New Roman"/>
          <w:sz w:val="28"/>
          <w:szCs w:val="28"/>
        </w:rPr>
        <w:t>Григорьеву Алексею Леонидовичу</w:t>
      </w:r>
      <w:r w:rsidR="00F80F7E">
        <w:rPr>
          <w:rFonts w:ascii="Times New Roman" w:hAnsi="Times New Roman" w:cs="Times New Roman"/>
          <w:sz w:val="28"/>
          <w:szCs w:val="28"/>
        </w:rPr>
        <w:t xml:space="preserve"> </w:t>
      </w:r>
      <w:r w:rsidR="00E027AE">
        <w:rPr>
          <w:rFonts w:ascii="Times New Roman" w:hAnsi="Times New Roman" w:cs="Times New Roman"/>
          <w:sz w:val="28"/>
          <w:szCs w:val="28"/>
        </w:rPr>
        <w:t>о возмещении ущерба</w:t>
      </w:r>
      <w:r w:rsidR="00B955E3">
        <w:rPr>
          <w:rFonts w:ascii="Times New Roman" w:hAnsi="Times New Roman" w:cs="Times New Roman"/>
          <w:sz w:val="28"/>
          <w:szCs w:val="28"/>
        </w:rPr>
        <w:t>,</w:t>
      </w:r>
    </w:p>
    <w:p w:rsidR="00E85A94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4BA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387DCF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B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</w:t>
      </w:r>
      <w:r w:rsidRPr="004D122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87DCF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D9" w:rsidRPr="004D122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753C3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80F7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города Нягани «Управление городского хозяйства» к </w:t>
      </w:r>
      <w:r w:rsidR="0020498F">
        <w:rPr>
          <w:rFonts w:ascii="Times New Roman" w:hAnsi="Times New Roman" w:cs="Times New Roman"/>
          <w:sz w:val="28"/>
          <w:szCs w:val="28"/>
        </w:rPr>
        <w:t>Григорьеву Алексею Леонидовичу о возмещении ущерба</w:t>
      </w:r>
      <w:r w:rsidRPr="004D122E" w:rsidR="0020498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2F4DBF" w:rsidP="00B05546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20498F">
        <w:rPr>
          <w:sz w:val="28"/>
          <w:szCs w:val="28"/>
        </w:rPr>
        <w:t xml:space="preserve">Григорьева Алексея Леонидовича (паспорт </w:t>
      </w:r>
      <w:r>
        <w:rPr>
          <w:sz w:val="28"/>
          <w:szCs w:val="28"/>
        </w:rPr>
        <w:t>*</w:t>
      </w:r>
      <w:r w:rsidR="00F80F7E">
        <w:rPr>
          <w:sz w:val="28"/>
          <w:szCs w:val="28"/>
        </w:rPr>
        <w:t>)</w:t>
      </w:r>
      <w:r w:rsidR="0034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53C32">
        <w:rPr>
          <w:sz w:val="28"/>
          <w:szCs w:val="28"/>
        </w:rPr>
        <w:t xml:space="preserve">пользу </w:t>
      </w:r>
      <w:r w:rsidR="00F80F7E">
        <w:rPr>
          <w:sz w:val="28"/>
          <w:szCs w:val="28"/>
        </w:rPr>
        <w:t xml:space="preserve">Муниципального казенного учреждения города Нягани «Управление городского хозяйства» (ОГРН 1028601498386, ИНН 8610011713) </w:t>
      </w:r>
      <w:r w:rsidR="00E85A94">
        <w:rPr>
          <w:sz w:val="28"/>
          <w:szCs w:val="28"/>
        </w:rPr>
        <w:t xml:space="preserve">материальный ущерб </w:t>
      </w:r>
      <w:r w:rsidR="003C5BC0">
        <w:rPr>
          <w:sz w:val="28"/>
          <w:szCs w:val="28"/>
        </w:rPr>
        <w:t xml:space="preserve">в размере </w:t>
      </w:r>
      <w:r w:rsidR="0020498F">
        <w:rPr>
          <w:sz w:val="28"/>
          <w:szCs w:val="28"/>
        </w:rPr>
        <w:t>16 522 р</w:t>
      </w:r>
      <w:r w:rsidR="003C5BC0">
        <w:rPr>
          <w:sz w:val="28"/>
          <w:szCs w:val="28"/>
        </w:rPr>
        <w:t xml:space="preserve">уб. </w:t>
      </w:r>
      <w:r w:rsidR="0020498F">
        <w:rPr>
          <w:sz w:val="28"/>
          <w:szCs w:val="28"/>
        </w:rPr>
        <w:t>31</w:t>
      </w:r>
      <w:r w:rsidR="004570B5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>коп.,</w:t>
      </w:r>
      <w:r w:rsidR="00E85A94">
        <w:rPr>
          <w:sz w:val="28"/>
          <w:szCs w:val="28"/>
        </w:rPr>
        <w:t xml:space="preserve"> расходы по оплате </w:t>
      </w:r>
      <w:r w:rsidR="004570B5">
        <w:rPr>
          <w:sz w:val="28"/>
          <w:szCs w:val="28"/>
        </w:rPr>
        <w:t>гос</w:t>
      </w:r>
      <w:r w:rsidR="00CB7262">
        <w:rPr>
          <w:sz w:val="28"/>
          <w:szCs w:val="28"/>
        </w:rPr>
        <w:t xml:space="preserve">ударственной </w:t>
      </w:r>
      <w:r w:rsidR="004570B5">
        <w:rPr>
          <w:sz w:val="28"/>
          <w:szCs w:val="28"/>
        </w:rPr>
        <w:t xml:space="preserve">пошлины в размере </w:t>
      </w:r>
      <w:r w:rsidR="0020498F">
        <w:rPr>
          <w:sz w:val="28"/>
          <w:szCs w:val="28"/>
        </w:rPr>
        <w:t>661</w:t>
      </w:r>
      <w:r w:rsidR="00387DCF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 xml:space="preserve">руб. </w:t>
      </w:r>
      <w:r w:rsidR="0020498F">
        <w:rPr>
          <w:sz w:val="28"/>
          <w:szCs w:val="28"/>
        </w:rPr>
        <w:t>00</w:t>
      </w:r>
      <w:r w:rsidR="003C5BC0">
        <w:rPr>
          <w:sz w:val="28"/>
          <w:szCs w:val="28"/>
        </w:rPr>
        <w:t xml:space="preserve"> коп., а всего </w:t>
      </w:r>
      <w:r w:rsidR="00F80F7E">
        <w:rPr>
          <w:sz w:val="28"/>
          <w:szCs w:val="28"/>
        </w:rPr>
        <w:t>1</w:t>
      </w:r>
      <w:r w:rsidR="0020498F">
        <w:rPr>
          <w:sz w:val="28"/>
          <w:szCs w:val="28"/>
        </w:rPr>
        <w:t>7</w:t>
      </w:r>
      <w:r w:rsidR="00F80F7E">
        <w:rPr>
          <w:sz w:val="28"/>
          <w:szCs w:val="28"/>
        </w:rPr>
        <w:t xml:space="preserve"> </w:t>
      </w:r>
      <w:r w:rsidR="0020498F">
        <w:rPr>
          <w:sz w:val="28"/>
          <w:szCs w:val="28"/>
        </w:rPr>
        <w:t>183</w:t>
      </w:r>
      <w:r w:rsidR="003C5BC0">
        <w:rPr>
          <w:sz w:val="28"/>
          <w:szCs w:val="28"/>
        </w:rPr>
        <w:t xml:space="preserve"> руб. </w:t>
      </w:r>
      <w:r w:rsidR="0020498F">
        <w:rPr>
          <w:sz w:val="28"/>
          <w:szCs w:val="28"/>
        </w:rPr>
        <w:t>31</w:t>
      </w:r>
      <w:r w:rsidR="003C5BC0">
        <w:rPr>
          <w:sz w:val="28"/>
          <w:szCs w:val="28"/>
        </w:rPr>
        <w:t xml:space="preserve"> коп.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</w:t>
      </w:r>
      <w:r w:rsidRPr="004D122E">
        <w:rPr>
          <w:rFonts w:ascii="Times New Roman" w:hAnsi="Times New Roman" w:cs="Times New Roman"/>
          <w:sz w:val="28"/>
          <w:szCs w:val="28"/>
        </w:rPr>
        <w:t>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1) в течение трех дней со дня объявления резолютивной части решения суда, если лица, участвующие в деле, их представители присутствовали в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</w:t>
      </w:r>
      <w:r w:rsidRPr="004D122E">
        <w:rPr>
          <w:rFonts w:ascii="Times New Roman" w:hAnsi="Times New Roman" w:cs="Times New Roman"/>
          <w:sz w:val="28"/>
          <w:szCs w:val="28"/>
        </w:rPr>
        <w:t>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</w:t>
      </w:r>
      <w:r w:rsidRPr="004D122E">
        <w:rPr>
          <w:sz w:val="28"/>
          <w:szCs w:val="28"/>
        </w:rPr>
        <w:t>стка №</w:t>
      </w:r>
      <w:r w:rsidR="00B955E3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A7C1C" w:rsidP="004D122E">
      <w:pPr>
        <w:pStyle w:val="BodyText"/>
        <w:ind w:firstLine="708"/>
        <w:rPr>
          <w:sz w:val="28"/>
          <w:szCs w:val="28"/>
        </w:rPr>
      </w:pPr>
    </w:p>
    <w:p w:rsidR="00387DCF" w:rsidP="004D122E">
      <w:pPr>
        <w:pStyle w:val="BodyText"/>
        <w:ind w:firstLine="708"/>
        <w:rPr>
          <w:sz w:val="28"/>
          <w:szCs w:val="28"/>
        </w:rPr>
      </w:pPr>
    </w:p>
    <w:p w:rsidR="00387DCF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AA7C1C">
        <w:rPr>
          <w:sz w:val="28"/>
          <w:szCs w:val="28"/>
        </w:rPr>
        <w:t>ровой судья</w:t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  <w:t xml:space="preserve">                        Л.Г. Волкова</w:t>
      </w:r>
    </w:p>
    <w:sectPr w:rsidSect="00AA7C1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1014D7"/>
    <w:rsid w:val="00155450"/>
    <w:rsid w:val="00156283"/>
    <w:rsid w:val="001618E8"/>
    <w:rsid w:val="00166F8C"/>
    <w:rsid w:val="00183439"/>
    <w:rsid w:val="001964E3"/>
    <w:rsid w:val="001A5644"/>
    <w:rsid w:val="001B2ECB"/>
    <w:rsid w:val="001D08D8"/>
    <w:rsid w:val="001D2E05"/>
    <w:rsid w:val="001F1836"/>
    <w:rsid w:val="001F3BCC"/>
    <w:rsid w:val="002009FA"/>
    <w:rsid w:val="0020498F"/>
    <w:rsid w:val="002207B3"/>
    <w:rsid w:val="002277C5"/>
    <w:rsid w:val="00241814"/>
    <w:rsid w:val="00267D81"/>
    <w:rsid w:val="002A3933"/>
    <w:rsid w:val="002C3C7C"/>
    <w:rsid w:val="002D0C09"/>
    <w:rsid w:val="002D31DC"/>
    <w:rsid w:val="002F0F4D"/>
    <w:rsid w:val="002F4DBF"/>
    <w:rsid w:val="002F4EB0"/>
    <w:rsid w:val="00327910"/>
    <w:rsid w:val="003372E1"/>
    <w:rsid w:val="00345432"/>
    <w:rsid w:val="0036680E"/>
    <w:rsid w:val="003710BB"/>
    <w:rsid w:val="00387DCF"/>
    <w:rsid w:val="003C0A8A"/>
    <w:rsid w:val="003C1EAE"/>
    <w:rsid w:val="003C5BC0"/>
    <w:rsid w:val="003D7562"/>
    <w:rsid w:val="003E1EF4"/>
    <w:rsid w:val="0040008F"/>
    <w:rsid w:val="00400881"/>
    <w:rsid w:val="004443FD"/>
    <w:rsid w:val="004570B5"/>
    <w:rsid w:val="00460FE8"/>
    <w:rsid w:val="004808C4"/>
    <w:rsid w:val="00482DD5"/>
    <w:rsid w:val="004B2170"/>
    <w:rsid w:val="004B6C33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C4027"/>
    <w:rsid w:val="005E41B4"/>
    <w:rsid w:val="005E7D91"/>
    <w:rsid w:val="005F292B"/>
    <w:rsid w:val="0060109B"/>
    <w:rsid w:val="00601AAC"/>
    <w:rsid w:val="00603452"/>
    <w:rsid w:val="006057D5"/>
    <w:rsid w:val="006434BA"/>
    <w:rsid w:val="00665992"/>
    <w:rsid w:val="006767E3"/>
    <w:rsid w:val="0068079E"/>
    <w:rsid w:val="006A6E64"/>
    <w:rsid w:val="006C03B0"/>
    <w:rsid w:val="006C1072"/>
    <w:rsid w:val="006D5BE3"/>
    <w:rsid w:val="006E51BB"/>
    <w:rsid w:val="006F1F3F"/>
    <w:rsid w:val="006F2207"/>
    <w:rsid w:val="00706BC0"/>
    <w:rsid w:val="007206FD"/>
    <w:rsid w:val="0073002B"/>
    <w:rsid w:val="00753C32"/>
    <w:rsid w:val="0078351C"/>
    <w:rsid w:val="00784AD9"/>
    <w:rsid w:val="007A5426"/>
    <w:rsid w:val="007E0F54"/>
    <w:rsid w:val="00815298"/>
    <w:rsid w:val="00821E4C"/>
    <w:rsid w:val="0089086D"/>
    <w:rsid w:val="008A09FE"/>
    <w:rsid w:val="008B6506"/>
    <w:rsid w:val="008B6F7E"/>
    <w:rsid w:val="008C257B"/>
    <w:rsid w:val="008C7B1C"/>
    <w:rsid w:val="008D5480"/>
    <w:rsid w:val="008E4CB9"/>
    <w:rsid w:val="008F64BA"/>
    <w:rsid w:val="00931DCB"/>
    <w:rsid w:val="00941237"/>
    <w:rsid w:val="00950FA1"/>
    <w:rsid w:val="00962D67"/>
    <w:rsid w:val="00994977"/>
    <w:rsid w:val="009A7845"/>
    <w:rsid w:val="009C5FE2"/>
    <w:rsid w:val="009E2C81"/>
    <w:rsid w:val="00A11016"/>
    <w:rsid w:val="00A1344D"/>
    <w:rsid w:val="00A177AD"/>
    <w:rsid w:val="00A33B72"/>
    <w:rsid w:val="00A40274"/>
    <w:rsid w:val="00A451EB"/>
    <w:rsid w:val="00A57CFF"/>
    <w:rsid w:val="00A6504E"/>
    <w:rsid w:val="00AA6E76"/>
    <w:rsid w:val="00AA7C1C"/>
    <w:rsid w:val="00AB6DED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9ED"/>
    <w:rsid w:val="00B824D5"/>
    <w:rsid w:val="00B87770"/>
    <w:rsid w:val="00B919D9"/>
    <w:rsid w:val="00B955E3"/>
    <w:rsid w:val="00BB01A8"/>
    <w:rsid w:val="00BC6D77"/>
    <w:rsid w:val="00BE1BF7"/>
    <w:rsid w:val="00BE3274"/>
    <w:rsid w:val="00BF7AD7"/>
    <w:rsid w:val="00BF7B11"/>
    <w:rsid w:val="00C003F2"/>
    <w:rsid w:val="00C13FFD"/>
    <w:rsid w:val="00C5669E"/>
    <w:rsid w:val="00C63462"/>
    <w:rsid w:val="00C71D96"/>
    <w:rsid w:val="00C740D5"/>
    <w:rsid w:val="00C86E03"/>
    <w:rsid w:val="00C918BB"/>
    <w:rsid w:val="00C9297D"/>
    <w:rsid w:val="00CA1831"/>
    <w:rsid w:val="00CB484B"/>
    <w:rsid w:val="00CB7262"/>
    <w:rsid w:val="00CC465F"/>
    <w:rsid w:val="00D002AB"/>
    <w:rsid w:val="00D11FE0"/>
    <w:rsid w:val="00D23EEC"/>
    <w:rsid w:val="00D360B4"/>
    <w:rsid w:val="00D669BE"/>
    <w:rsid w:val="00D739FD"/>
    <w:rsid w:val="00D82E17"/>
    <w:rsid w:val="00D84E66"/>
    <w:rsid w:val="00D92CEE"/>
    <w:rsid w:val="00DA76BA"/>
    <w:rsid w:val="00DB792B"/>
    <w:rsid w:val="00DC0CE3"/>
    <w:rsid w:val="00DC110A"/>
    <w:rsid w:val="00DC7EF6"/>
    <w:rsid w:val="00DE642E"/>
    <w:rsid w:val="00DF0451"/>
    <w:rsid w:val="00E027AE"/>
    <w:rsid w:val="00E02B90"/>
    <w:rsid w:val="00E03218"/>
    <w:rsid w:val="00E132FC"/>
    <w:rsid w:val="00E30FB6"/>
    <w:rsid w:val="00E41AF5"/>
    <w:rsid w:val="00E839C1"/>
    <w:rsid w:val="00E85A94"/>
    <w:rsid w:val="00EB2683"/>
    <w:rsid w:val="00EC2AA0"/>
    <w:rsid w:val="00EE2FBB"/>
    <w:rsid w:val="00F27580"/>
    <w:rsid w:val="00F342FC"/>
    <w:rsid w:val="00F43593"/>
    <w:rsid w:val="00F52F3F"/>
    <w:rsid w:val="00F5573B"/>
    <w:rsid w:val="00F768C5"/>
    <w:rsid w:val="00F80F7E"/>
    <w:rsid w:val="00FC6B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035945-C002-41FC-88A9-0787576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7E4B-6807-431B-A0CD-31E0E26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